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5C6" w:rsidRDefault="00F522CE">
      <w:bookmarkStart w:id="0" w:name="_GoBack"/>
      <w:bookmarkEnd w:id="0"/>
      <w:r>
        <w:rPr>
          <w:noProof/>
          <w:lang w:eastAsia="de-AT" w:bidi="ar-SA"/>
        </w:rPr>
        <w:drawing>
          <wp:inline distT="0" distB="0" distL="0" distR="0">
            <wp:extent cx="5048250" cy="3562350"/>
            <wp:effectExtent l="0" t="0" r="0" b="0"/>
            <wp:docPr id="1" name="Grafik 1" descr="C:\_Daten HGU\Firma\Projekte\Z_Software Ubik\Versionen\Version 2.2.2\Dynamic_AR_Content_Folder_Structure\UBIK\ARConfig\Markerless\res\plant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_Daten HGU\Firma\Projekte\Z_Software Ubik\Versionen\Version 2.2.2\Dynamic_AR_Content_Folder_Structure\UBIK\ARConfig\Markerless\res\plant_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2CE" w:rsidRDefault="00F522CE"/>
    <w:p w:rsidR="00F522CE" w:rsidRDefault="00F522CE">
      <w:r>
        <w:t>Markerless 1: pumpe</w:t>
      </w:r>
    </w:p>
    <w:p w:rsidR="00F522CE" w:rsidRDefault="00F522CE"/>
    <w:p w:rsidR="00F522CE" w:rsidRDefault="00F522CE">
      <w:r>
        <w:rPr>
          <w:noProof/>
          <w:lang w:eastAsia="de-AT" w:bidi="ar-SA"/>
        </w:rPr>
        <w:drawing>
          <wp:inline distT="0" distB="0" distL="0" distR="0">
            <wp:extent cx="5029200" cy="3562350"/>
            <wp:effectExtent l="0" t="0" r="0" b="0"/>
            <wp:docPr id="2" name="Grafik 2" descr="C:\_Daten HGU\Firma\Projekte\Z_Software Ubik\Versionen\Version 2.2.2\Dynamic_AR_Content_Folder_Structure\UBIK\ARConfig\Markerless\res\plant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_Daten HGU\Firma\Projekte\Z_Software Ubik\Versionen\Version 2.2.2\Dynamic_AR_Content_Folder_Structure\UBIK\ARConfig\Markerless\res\plant_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2CE" w:rsidRDefault="00F522CE">
      <w:r>
        <w:t>Markerless 2: UBIK Action PU212</w:t>
      </w:r>
    </w:p>
    <w:p w:rsidR="00F522CE" w:rsidRDefault="00F522CE"/>
    <w:p w:rsidR="00F522CE" w:rsidRDefault="00F522CE">
      <w:r>
        <w:rPr>
          <w:noProof/>
          <w:lang w:eastAsia="de-AT" w:bidi="ar-SA"/>
        </w:rPr>
        <w:lastRenderedPageBreak/>
        <w:drawing>
          <wp:inline distT="0" distB="0" distL="0" distR="0">
            <wp:extent cx="3562350" cy="5029200"/>
            <wp:effectExtent l="0" t="0" r="0" b="0"/>
            <wp:docPr id="3" name="Grafik 3" descr="C:\_Daten HGU\Firma\Projekte\Z_Software Ubik\Versionen\Version 2.2.2\Dynamic_AR_Content_Folder_Structure\UBIK\ARConfig\Markerless\res\plant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_Daten HGU\Firma\Projekte\Z_Software Ubik\Versionen\Version 2.2.2\Dynamic_AR_Content_Folder_Structure\UBIK\ARConfig\Markerless\res\plant_0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2CE" w:rsidRDefault="00F522CE"/>
    <w:p w:rsidR="00F522CE" w:rsidRDefault="00F522CE">
      <w:r>
        <w:t>Markerless 3: Video Pumpe</w:t>
      </w:r>
    </w:p>
    <w:p w:rsidR="00F522CE" w:rsidRDefault="00F522CE"/>
    <w:p w:rsidR="00F522CE" w:rsidRDefault="00F522CE">
      <w:r>
        <w:rPr>
          <w:noProof/>
          <w:lang w:eastAsia="de-AT" w:bidi="ar-SA"/>
        </w:rPr>
        <w:drawing>
          <wp:inline distT="0" distB="0" distL="0" distR="0">
            <wp:extent cx="5029200" cy="3248025"/>
            <wp:effectExtent l="0" t="0" r="0" b="9525"/>
            <wp:docPr id="4" name="Grafik 4" descr="C:\_Daten HGU\Firma\Projekte\Z_Software Ubik\Versionen\Version 2.2.2\Dynamic_AR_Content_Folder_Structure\UBIK\ARConfig\Markerless\res\plant_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_Daten HGU\Firma\Projekte\Z_Software Ubik\Versionen\Version 2.2.2\Dynamic_AR_Content_Folder_Structure\UBIK\ARConfig\Markerless\res\plant_0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2CE" w:rsidRDefault="00F522CE">
      <w:r>
        <w:t>Markerless 5: Pump</w:t>
      </w:r>
    </w:p>
    <w:p w:rsidR="00F522CE" w:rsidRDefault="00F522CE">
      <w:r>
        <w:rPr>
          <w:noProof/>
          <w:lang w:eastAsia="de-AT" w:bidi="ar-SA"/>
        </w:rPr>
        <w:lastRenderedPageBreak/>
        <w:drawing>
          <wp:inline distT="0" distB="0" distL="0" distR="0">
            <wp:extent cx="4524375" cy="3393281"/>
            <wp:effectExtent l="0" t="0" r="0" b="0"/>
            <wp:docPr id="5" name="Grafik 5" descr="C:\_Daten HGU\Firma\Projekte\Z_Software Ubik\Versionen\Version 2.2.2\Dynamic_AR_Content_Folder_Structure\UBIK\ARConfig\Markerless\res\tub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_Daten HGU\Firma\Projekte\Z_Software Ubik\Versionen\Version 2.2.2\Dynamic_AR_Content_Folder_Structure\UBIK\ARConfig\Markerless\res\tube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39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2CE" w:rsidRDefault="00F522CE"/>
    <w:p w:rsidR="00F522CE" w:rsidRDefault="00F522CE">
      <w:pPr>
        <w:rPr>
          <w:lang w:val="en-GB"/>
        </w:rPr>
      </w:pPr>
      <w:proofErr w:type="spellStart"/>
      <w:r w:rsidRPr="00F522CE">
        <w:rPr>
          <w:lang w:val="en-GB"/>
        </w:rPr>
        <w:t>Markerless</w:t>
      </w:r>
      <w:proofErr w:type="spellEnd"/>
      <w:r w:rsidRPr="00F522CE">
        <w:rPr>
          <w:lang w:val="en-GB"/>
        </w:rPr>
        <w:t xml:space="preserve"> 6: Truck to start Augmensys V</w:t>
      </w:r>
      <w:r>
        <w:rPr>
          <w:lang w:val="en-GB"/>
        </w:rPr>
        <w:t>ideo</w:t>
      </w:r>
    </w:p>
    <w:p w:rsidR="00F522CE" w:rsidRDefault="00F522CE">
      <w:pPr>
        <w:rPr>
          <w:lang w:val="en-GB"/>
        </w:rPr>
      </w:pPr>
    </w:p>
    <w:p w:rsidR="00F522CE" w:rsidRDefault="00F522CE">
      <w:pPr>
        <w:rPr>
          <w:lang w:val="en-GB"/>
        </w:rPr>
      </w:pPr>
      <w:r>
        <w:rPr>
          <w:noProof/>
          <w:lang w:eastAsia="de-AT" w:bidi="ar-SA"/>
        </w:rPr>
        <w:drawing>
          <wp:inline distT="0" distB="0" distL="0" distR="0">
            <wp:extent cx="4476750" cy="3357563"/>
            <wp:effectExtent l="0" t="0" r="0" b="0"/>
            <wp:docPr id="6" name="Grafik 6" descr="C:\_Daten HGU\Firma\Projekte\Z_Software Ubik\Versionen\Version 2.2.2\Dynamic_AR_Content_Folder_Structure\UBIK\ARConfig\Markerless\res\cp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_Daten HGU\Firma\Projekte\Z_Software Ubik\Versionen\Version 2.2.2\Dynamic_AR_Content_Folder_Structure\UBIK\ARConfig\Markerless\res\cpu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35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2CE" w:rsidRPr="00F522CE" w:rsidRDefault="00F522CE">
      <w:pPr>
        <w:rPr>
          <w:lang w:val="en-GB"/>
        </w:rPr>
      </w:pPr>
      <w:proofErr w:type="spellStart"/>
      <w:r>
        <w:rPr>
          <w:lang w:val="en-GB"/>
        </w:rPr>
        <w:t>Markerless</w:t>
      </w:r>
      <w:proofErr w:type="spellEnd"/>
      <w:r>
        <w:rPr>
          <w:lang w:val="en-GB"/>
        </w:rPr>
        <w:t xml:space="preserve"> 7: Video Pump</w:t>
      </w:r>
    </w:p>
    <w:sectPr w:rsidR="00F522CE" w:rsidRPr="00F522C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ejaVu Sans">
    <w:altName w:val="Times New Roman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2CE"/>
    <w:rsid w:val="001F35C6"/>
    <w:rsid w:val="0021758A"/>
    <w:rsid w:val="0035669B"/>
    <w:rsid w:val="00673FAF"/>
    <w:rsid w:val="00F5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DejaVu Sans" w:eastAsia="DejaVu Sans" w:hAnsi="DejaVu Sans" w:cs="DejaVu Sans"/>
        <w:kern w:val="3"/>
        <w:sz w:val="24"/>
        <w:szCs w:val="24"/>
        <w:lang w:val="de-AT" w:eastAsia="de-DE" w:bidi="de-DE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22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2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DejaVu Sans" w:eastAsia="DejaVu Sans" w:hAnsi="DejaVu Sans" w:cs="DejaVu Sans"/>
        <w:kern w:val="3"/>
        <w:sz w:val="24"/>
        <w:szCs w:val="24"/>
        <w:lang w:val="de-AT" w:eastAsia="de-DE" w:bidi="de-DE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22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2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aughgu</dc:creator>
  <cp:lastModifiedBy>ATO</cp:lastModifiedBy>
  <cp:revision>2</cp:revision>
  <dcterms:created xsi:type="dcterms:W3CDTF">2014-03-04T07:52:00Z</dcterms:created>
  <dcterms:modified xsi:type="dcterms:W3CDTF">2014-03-04T07:52:00Z</dcterms:modified>
</cp:coreProperties>
</file>